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仇远 壬辰（1292年）作 行楷书《和义山元旦诗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释文：壬辰元旦奉和义山先生韵。钱塘仇远顿首。 尘里光阴过客忙，新年何事亦殊乡。依然北府江山在，从此东风花柳香。日暝不知天上食，雪飞犹是腊前祥，岁寒赖有孤高柏，须鬓相看各已苍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2006秋季拍卖会食筍斋珍藏中国书法专场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拍卖时间：2006-11-22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拍卖公司：中国嘉德国际拍卖有限公司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估 价：RMB100,000-200,000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成交价：RMB462,000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尺 寸：30.8×42.3 cm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鉴藏印：安山审定、子清所见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谢希曾签条：仇教授远，字仁近，号山村，钱唐人。善诗文，与松雪、房山友善，房山为作《山村图》。书学元常，意致落落，自饶古趣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著录：1.清·谢希曾：《契孽堂书画录》卷一，《元名贤真迹》册之一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2.《宋元明清书法丛刊》，第二卷，第74页，二玄社，东京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3.黄君实：《宋元明清四朝翰墨》第二卷，第74-75页，二玄社，东京，1996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769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3T01:4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